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15" w:rsidRDefault="00E11415" w:rsidP="00E11415">
      <w:pPr>
        <w:jc w:val="center"/>
      </w:pPr>
      <w:r>
        <w:t xml:space="preserve">Муниципальное казенное  учреждение дополнительного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E11415" w:rsidRDefault="00E11415" w:rsidP="00E11415">
      <w:pPr>
        <w:jc w:val="center"/>
      </w:pPr>
    </w:p>
    <w:p w:rsidR="00E11415" w:rsidRDefault="00E11415" w:rsidP="00E11415">
      <w:pPr>
        <w:jc w:val="center"/>
      </w:pPr>
    </w:p>
    <w:p w:rsidR="00E11415" w:rsidRDefault="00E11415" w:rsidP="00E11415">
      <w:pPr>
        <w:jc w:val="center"/>
      </w:pPr>
    </w:p>
    <w:p w:rsidR="00E11415" w:rsidRDefault="00E11415" w:rsidP="00E11415">
      <w:pPr>
        <w:jc w:val="right"/>
      </w:pPr>
      <w:r>
        <w:t>Отдел зоологии</w:t>
      </w:r>
    </w:p>
    <w:p w:rsidR="00E11415" w:rsidRDefault="00E11415" w:rsidP="00E11415">
      <w:pPr>
        <w:jc w:val="center"/>
      </w:pPr>
    </w:p>
    <w:p w:rsidR="00E11415" w:rsidRDefault="00E11415" w:rsidP="00E11415">
      <w:pPr>
        <w:jc w:val="center"/>
      </w:pPr>
    </w:p>
    <w:p w:rsidR="00E11415" w:rsidRDefault="00E11415" w:rsidP="00E11415">
      <w:pPr>
        <w:jc w:val="center"/>
      </w:pPr>
      <w:r>
        <w:t>Тестирование «Животные и среда обитания»</w:t>
      </w:r>
    </w:p>
    <w:p w:rsidR="00E11415" w:rsidRDefault="00E11415" w:rsidP="00E11415">
      <w:pPr>
        <w:jc w:val="center"/>
      </w:pPr>
    </w:p>
    <w:p w:rsidR="00E11415" w:rsidRDefault="00E11415" w:rsidP="00E11415">
      <w:pPr>
        <w:jc w:val="center"/>
      </w:pPr>
    </w:p>
    <w:p w:rsidR="00E11415" w:rsidRDefault="00E11415" w:rsidP="00E11415">
      <w:pPr>
        <w:jc w:val="right"/>
      </w:pPr>
    </w:p>
    <w:p w:rsidR="00E11415" w:rsidRDefault="00E11415" w:rsidP="00E11415">
      <w:pPr>
        <w:jc w:val="right"/>
      </w:pPr>
    </w:p>
    <w:p w:rsidR="00E11415" w:rsidRDefault="00E11415" w:rsidP="00E11415">
      <w:pPr>
        <w:spacing w:before="100" w:beforeAutospacing="1" w:after="100" w:afterAutospacing="1"/>
        <w:rPr>
          <w:bCs/>
        </w:rPr>
      </w:pPr>
      <w:r>
        <w:t xml:space="preserve">                                               Подготовлено Савкиной М.А</w:t>
      </w:r>
      <w:r>
        <w:rPr>
          <w:bCs/>
        </w:rPr>
        <w:t xml:space="preserve"> </w:t>
      </w:r>
    </w:p>
    <w:p w:rsidR="00E11415" w:rsidRDefault="00E11415" w:rsidP="00E11415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  <w:jc w:val="center"/>
        <w:rPr>
          <w:b/>
          <w:bCs/>
          <w:sz w:val="27"/>
          <w:szCs w:val="27"/>
        </w:rPr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lastRenderedPageBreak/>
        <w:t>1. В природе насчитывается сред обитания: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5 б) 2 в) 3 г) 4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2. Какую среду обитания занимают бабочка и ласточка?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почвенную б) водную в) наземно-воздушную г) наземную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3. Обтекаемая форма тела, ласты или плавники есть у животных, населяющих</w:t>
      </w:r>
      <w:proofErr w:type="gramStart"/>
      <w:r>
        <w:rPr>
          <w:i/>
          <w:iCs/>
          <w:sz w:val="27"/>
          <w:szCs w:val="27"/>
        </w:rPr>
        <w:t xml:space="preserve"> ..... </w:t>
      </w:r>
      <w:proofErr w:type="gramEnd"/>
      <w:r>
        <w:rPr>
          <w:i/>
          <w:iCs/>
          <w:sz w:val="27"/>
          <w:szCs w:val="27"/>
        </w:rPr>
        <w:t>среду обитания.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водную б) наземно-воздушную в) наземная г) почвенная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4. У обитателей почвы лучше всего развиты органы</w:t>
      </w:r>
      <w:r>
        <w:rPr>
          <w:sz w:val="27"/>
          <w:szCs w:val="27"/>
        </w:rPr>
        <w:t>: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зрения б) обоняния и осязания в) слуха и зрения г) слуха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5. Дышать в водной среде животные могут с помощью: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легких б) трахей или легких в) трахей г) жабр или кожи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6. Найдите соответствие между животными и средой их обитания.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b/>
          <w:bCs/>
          <w:i/>
          <w:iCs/>
          <w:sz w:val="27"/>
          <w:szCs w:val="27"/>
        </w:rPr>
        <w:t>1) Волк 2) Дождевой червь 3) Ласточка 4) Кит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водная б) наземно-воздушная в) наземная г) почвенная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7. Найдите соответствие между животными и его органом передвижения.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b/>
          <w:bCs/>
          <w:i/>
          <w:iCs/>
          <w:sz w:val="27"/>
          <w:szCs w:val="27"/>
        </w:rPr>
        <w:t>1) Ласты 2) Плавники 3) Плавательные ножки 4) Перепонки между пальцами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карась б) утка в) жук-плавунец г) морской котик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8. Найдите соответствие между способом передвижения и средой обитания.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b/>
          <w:bCs/>
          <w:i/>
          <w:iCs/>
          <w:sz w:val="27"/>
          <w:szCs w:val="27"/>
        </w:rPr>
        <w:t>1) Роющий 2)Плавание 3) Бег и прыжки 4) Полет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sz w:val="27"/>
          <w:szCs w:val="27"/>
        </w:rPr>
        <w:t>а) наземная б) водная в) наземно-воздушная г) почвенная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i/>
          <w:iCs/>
          <w:sz w:val="27"/>
          <w:szCs w:val="27"/>
        </w:rPr>
        <w:t>9. Найдите соответствие между средой обитания и ее характеристикой:</w:t>
      </w:r>
    </w:p>
    <w:p w:rsidR="00E11415" w:rsidRDefault="00E11415" w:rsidP="00E11415">
      <w:pPr>
        <w:pStyle w:val="a3"/>
        <w:spacing w:before="0" w:beforeAutospacing="0" w:after="0" w:afterAutospacing="0"/>
      </w:pPr>
      <w:r>
        <w:rPr>
          <w:sz w:val="27"/>
          <w:szCs w:val="27"/>
        </w:rPr>
        <w:t>Плотность среды невысокая. Температура меняется очень быстро. Сильное испарение с поверхности тела. Часто – дефицит воды.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b/>
          <w:bCs/>
          <w:i/>
          <w:iCs/>
          <w:sz w:val="27"/>
          <w:szCs w:val="27"/>
        </w:rPr>
        <w:t xml:space="preserve">А) </w:t>
      </w:r>
      <w:proofErr w:type="gramStart"/>
      <w:r>
        <w:rPr>
          <w:b/>
          <w:bCs/>
          <w:i/>
          <w:iCs/>
          <w:sz w:val="27"/>
          <w:szCs w:val="27"/>
        </w:rPr>
        <w:t>Водная</w:t>
      </w:r>
      <w:proofErr w:type="gramEnd"/>
      <w:r>
        <w:rPr>
          <w:b/>
          <w:bCs/>
          <w:i/>
          <w:iCs/>
          <w:sz w:val="27"/>
          <w:szCs w:val="27"/>
        </w:rPr>
        <w:t xml:space="preserve"> Б) Почвенная В) Наземно-воздушная Г) Другой организм</w:t>
      </w:r>
    </w:p>
    <w:p w:rsidR="00E11415" w:rsidRDefault="00E11415" w:rsidP="00E11415">
      <w:pPr>
        <w:pStyle w:val="a3"/>
        <w:spacing w:before="0" w:beforeAutospacing="0" w:after="0" w:afterAutospacing="0"/>
      </w:pPr>
    </w:p>
    <w:p w:rsidR="00E11415" w:rsidRDefault="00E11415" w:rsidP="00E11415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10.Для какой среды обитания характерны перечисленные приспособления:</w:t>
      </w:r>
    </w:p>
    <w:p w:rsidR="00E11415" w:rsidRDefault="00E11415" w:rsidP="00E11415">
      <w:pPr>
        <w:pStyle w:val="a3"/>
        <w:spacing w:before="0" w:beforeAutospacing="0" w:after="0" w:afterAutospacing="0"/>
      </w:pPr>
      <w:r>
        <w:rPr>
          <w:sz w:val="27"/>
          <w:szCs w:val="27"/>
        </w:rPr>
        <w:t>Утрата некоторых органов. Есть органы прикрепления. Прочные покровы. Высокая плодовитость.</w:t>
      </w:r>
    </w:p>
    <w:p w:rsidR="00E11415" w:rsidRDefault="00E11415" w:rsidP="00E11415">
      <w:pPr>
        <w:pStyle w:val="a3"/>
        <w:spacing w:before="0" w:beforeAutospacing="0" w:after="0" w:afterAutospacing="0" w:line="340" w:lineRule="atLeast"/>
      </w:pPr>
      <w:r>
        <w:rPr>
          <w:b/>
          <w:bCs/>
          <w:i/>
          <w:iCs/>
          <w:sz w:val="27"/>
          <w:szCs w:val="27"/>
        </w:rPr>
        <w:t xml:space="preserve">1) </w:t>
      </w:r>
      <w:proofErr w:type="gramStart"/>
      <w:r>
        <w:rPr>
          <w:b/>
          <w:bCs/>
          <w:i/>
          <w:iCs/>
          <w:sz w:val="27"/>
          <w:szCs w:val="27"/>
        </w:rPr>
        <w:t>Водная</w:t>
      </w:r>
      <w:proofErr w:type="gramEnd"/>
      <w:r>
        <w:rPr>
          <w:b/>
          <w:bCs/>
          <w:i/>
          <w:iCs/>
          <w:sz w:val="27"/>
          <w:szCs w:val="27"/>
        </w:rPr>
        <w:t xml:space="preserve"> 2) Почвенная 3) Наземно-воздушная 4) Другой организм</w:t>
      </w: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1415"/>
    <w:rsid w:val="00552DC8"/>
    <w:rsid w:val="005D22E3"/>
    <w:rsid w:val="00630E23"/>
    <w:rsid w:val="00CE5431"/>
    <w:rsid w:val="00E11415"/>
    <w:rsid w:val="00EA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2020-06-12T17:00:00Z</dcterms:created>
  <dcterms:modified xsi:type="dcterms:W3CDTF">2020-06-12T17:02:00Z</dcterms:modified>
</cp:coreProperties>
</file>